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5" w:rsidRPr="00CB5A06" w:rsidRDefault="00BC6A55" w:rsidP="00BC6A55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застосування</w:t>
      </w:r>
      <w:proofErr w:type="spellEnd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CB5A06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BC6A55" w:rsidRPr="00BC6A55" w:rsidRDefault="00B608DA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4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BC6A55" w:rsidRPr="00BC6A55" w:rsidRDefault="00B608DA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5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B608DA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" w:name="n6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Код за ЄДРПОУ: </w:t>
      </w:r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02071205.</w:t>
      </w:r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BC6A55" w:rsidRPr="00BC6A55" w:rsidRDefault="00B608DA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3" w:name="n7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r w:rsidR="00FF3089" w:rsidRPr="00BA5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Харківська область</w:t>
      </w:r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F3089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м. </w:t>
      </w:r>
      <w:proofErr w:type="spellStart"/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4" w:name="n8"/>
      <w:bookmarkEnd w:id="4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1.4.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рахунок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35229202</w:t>
      </w:r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001533</w:t>
      </w:r>
      <w:r w:rsidR="00BA57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="00BA5712" w:rsidRPr="00BA5712">
        <w:t xml:space="preserve"> </w:t>
      </w:r>
      <w:r w:rsidR="00BA5712" w:rsidRPr="00BA5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ГУДКСУ в Харківській області, вул. </w:t>
      </w:r>
      <w:proofErr w:type="spellStart"/>
      <w:r w:rsidR="00BA5712" w:rsidRPr="00BA5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Бакуліна</w:t>
      </w:r>
      <w:proofErr w:type="spellEnd"/>
      <w:r w:rsidR="00BA5712" w:rsidRPr="00BA5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18, Харківська область, м. Харків, Дзержинський район, 61166, МФО 851011.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5" w:name="n9"/>
      <w:bookmarkEnd w:id="5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1.5.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Посадові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уповноважені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здійснювати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зв’язок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учасниками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посада та адреса, номер телефону та телефаксу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зазначенням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коду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міжміського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телефонн</w:t>
      </w:r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ого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зв’язку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електронна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адреса):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Єськов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Володимирович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начальник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відділу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постачання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к. </w:t>
      </w:r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142</w:t>
      </w:r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м. </w:t>
      </w:r>
      <w:proofErr w:type="spellStart"/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B608DA" w:rsidRP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</w:t>
      </w:r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(057) 707-53-63.</w:t>
      </w:r>
    </w:p>
    <w:p w:rsidR="00B608DA" w:rsidRPr="00B608DA" w:rsidRDefault="00B608DA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6" w:name="n10"/>
      <w:bookmarkEnd w:id="6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</w:t>
      </w:r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spellEnd"/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бюджетного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кошторисом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очікув</w:t>
      </w:r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вартість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B608D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BA571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20</w:t>
      </w:r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0000,00 грн. (</w:t>
      </w:r>
      <w:r w:rsidR="00BA5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двісті</w:t>
      </w:r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тисяч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грн. 00 коп.).</w:t>
      </w:r>
    </w:p>
    <w:p w:rsidR="000A08B8" w:rsidRPr="00BC6A55" w:rsidRDefault="000A08B8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7" w:name="n11"/>
      <w:bookmarkEnd w:id="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Адреса веб-сайта, на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якому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додатково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розміщ</w:t>
      </w:r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ується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034BD1" w:rsidRPr="00034BD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univer.kharkov.ua</w:t>
      </w:r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0A08B8" w:rsidRPr="00BC6A55" w:rsidRDefault="000A08B8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8" w:name="n12"/>
      <w:bookmarkEnd w:id="8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нформація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предмет </w:t>
      </w:r>
      <w:proofErr w:type="spell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BC6A55" w:rsidRPr="000A08B8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3"/>
      <w:bookmarkEnd w:id="9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4.1. </w:t>
      </w:r>
      <w:proofErr w:type="spell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предмета </w:t>
      </w:r>
      <w:proofErr w:type="spell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0A08B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0A08B8" w:rsidRP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послуг</w:t>
      </w:r>
      <w:r w:rsid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0A08B8" w:rsidRP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освітянськ</w:t>
      </w:r>
      <w:r w:rsid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</w:t>
      </w:r>
      <w:r w:rsidR="000A08B8" w:rsidRP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інші</w:t>
      </w:r>
      <w:r w:rsidR="000A08B8" w:rsidRP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н. в. і. у., код згідно ДК 016:2010 85.59.1 </w:t>
      </w:r>
      <w:r w:rsidR="00BA5712" w:rsidRP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(послуг</w:t>
      </w:r>
      <w:r w:rsid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BA5712" w:rsidRP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 сфері професійної осві</w:t>
      </w:r>
      <w:r w:rsidR="009441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ти, н. в. і. у. (85.59.13-00.00</w:t>
      </w:r>
      <w:r w:rsidR="00BA5712" w:rsidRP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послуг</w:t>
      </w:r>
      <w:r w:rsid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  <w:r w:rsidR="00BA5712" w:rsidRP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 встановлення відповідності якості підготовки студентів медичного факультету Харківського національного університету імені В.Н. </w:t>
      </w:r>
      <w:proofErr w:type="spellStart"/>
      <w:r w:rsidR="00BA5712" w:rsidRP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Каразіна</w:t>
      </w:r>
      <w:proofErr w:type="spellEnd"/>
      <w:r w:rsidR="00BA5712" w:rsidRPr="00BA571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відповідно до галузевих стандартів вищої освіти</w:t>
      </w:r>
      <w:r w:rsidR="0094419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bookmarkStart w:id="10" w:name="_GoBack"/>
      <w:bookmarkEnd w:id="10"/>
      <w:r w:rsidR="000A08B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BC6A55" w:rsidRPr="00FF3089" w:rsidRDefault="00BC6A55" w:rsidP="00FF308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n14"/>
      <w:bookmarkEnd w:id="11"/>
      <w:r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Кількість товарів або обсяг ви</w:t>
      </w:r>
      <w:r w:rsidR="000A08B8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конання робіт чи надання послуг: всього </w:t>
      </w:r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1632 студенти: Крок 2 Загальна лікарська підготовка –105 студентів, Крок 2 Загальна лікарська підготовка – іноземні – 112 студентів, Крок 2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75 студентів, Крок 1 Загальна лікарська підготовка –170 студентів, Крок 1 Загальна лікарська підготовка – іноземні – 170 студентів, Крок 1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330 студентів, Крок 1 Загальна лікарська підготовка </w:t>
      </w:r>
      <w:r w:rsidR="00B452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перескладання</w:t>
      </w:r>
      <w:r w:rsidR="00B452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170 студентів, Крок 1 Загальна лікарська підготовка (перескладан</w:t>
      </w:r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ня) – іноземні – 170 студентів, </w:t>
      </w:r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Крок 1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Medicine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(перескладання) – 330 студентів</w:t>
      </w:r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6A55" w:rsidRPr="00FF3089" w:rsidRDefault="00BC6A55" w:rsidP="00FF308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2" w:name="n15"/>
      <w:bookmarkEnd w:id="12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4.3.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поставки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виконання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</w:t>
      </w:r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</w:t>
      </w:r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ий</w:t>
      </w:r>
      <w:proofErr w:type="spellEnd"/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</w:t>
      </w:r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6,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місто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61022;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Пушкінська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22, м. </w:t>
      </w:r>
      <w:proofErr w:type="spellStart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</w:t>
      </w:r>
      <w:proofErr w:type="spellEnd"/>
      <w:r w:rsidR="00FF3089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01601.</w:t>
      </w: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n16"/>
      <w:bookmarkEnd w:id="13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4.4. Строк поставки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товарів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конання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робіт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надання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до 31.12.201</w:t>
      </w:r>
      <w:r w:rsidR="00FF308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A00283" w:rsidRPr="00BC6A55" w:rsidRDefault="00A0028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n17"/>
      <w:bookmarkEnd w:id="14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та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контактні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телефони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учасників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), з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</w:t>
      </w:r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</w:t>
      </w:r>
      <w:proofErr w:type="spellStart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якими</w:t>
      </w:r>
      <w:proofErr w:type="spellEnd"/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 проведено переговори: </w:t>
      </w:r>
      <w:r w:rsidR="00A00283" w:rsidRPr="00A00283">
        <w:rPr>
          <w:rFonts w:ascii="Times New Roman" w:eastAsia="Calibri" w:hAnsi="Times New Roman" w:cs="Times New Roman"/>
          <w:bCs/>
          <w:sz w:val="24"/>
          <w:szCs w:val="24"/>
        </w:rPr>
        <w:t>ДЕРЖАВН</w:t>
      </w:r>
      <w:r w:rsidR="00A00283">
        <w:rPr>
          <w:rFonts w:ascii="Times New Roman" w:eastAsia="Calibri" w:hAnsi="Times New Roman" w:cs="Times New Roman"/>
          <w:bCs/>
          <w:sz w:val="24"/>
          <w:szCs w:val="24"/>
        </w:rPr>
        <w:t>А ОРГАНІЗАЦІЯ</w:t>
      </w:r>
      <w:r w:rsidR="00A00283" w:rsidRPr="00A00283">
        <w:rPr>
          <w:rFonts w:ascii="Times New Roman" w:eastAsia="Calibri" w:hAnsi="Times New Roman" w:cs="Times New Roman"/>
          <w:bCs/>
          <w:sz w:val="24"/>
          <w:szCs w:val="24"/>
        </w:rPr>
        <w:t xml:space="preserve">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</w:t>
      </w:r>
      <w:r w:rsidR="00A00283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A00283" w:rsidRPr="00A00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вул. Пушкінська, 22, м. Київ, 01601</w:t>
      </w:r>
      <w:r w:rsidR="00A002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(8044) 279-26-79, 235-78-73.</w:t>
      </w:r>
    </w:p>
    <w:p w:rsidR="00A00283" w:rsidRPr="00FF3089" w:rsidRDefault="00A00283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n18"/>
      <w:bookmarkEnd w:id="15"/>
      <w:r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Інформація про ціну пропо</w:t>
      </w:r>
      <w:r w:rsidR="00CB5A06" w:rsidRPr="00FF30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зиції: </w:t>
      </w:r>
      <w:r w:rsidR="00FF3089" w:rsidRPr="00FF30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199996,80 грн. (сто дев’яносто дев’ять тисяч дев’ятсот дев’яносто ш</w:t>
      </w:r>
      <w:r w:rsidR="00FF30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ість грн. 80 коп.). </w:t>
      </w:r>
    </w:p>
    <w:p w:rsidR="00CB5A06" w:rsidRPr="00BC6A55" w:rsidRDefault="00CB5A06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B5A06" w:rsidRPr="00CB5A06" w:rsidRDefault="00BC6A55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n19"/>
      <w:bookmarkEnd w:id="16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Умова</w:t>
      </w:r>
      <w:proofErr w:type="spellEnd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</w:t>
      </w:r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осування</w:t>
      </w:r>
      <w:proofErr w:type="spellEnd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переговорної</w:t>
      </w:r>
      <w:proofErr w:type="spellEnd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пункт 2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частина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 ст. 39 Закону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України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вiд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10.04.2014 р. № 1197-VII «Про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здійснення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державних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закупівель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» –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переговорна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процедура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застосовується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замовником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виняток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CB5A06" w:rsidRPr="00CB5A06" w:rsidRDefault="00CB5A06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-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конкуренції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(у тому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числі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proofErr w:type="gram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</w:t>
      </w:r>
      <w:proofErr w:type="gram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ічних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причин) на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відповідному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ринку,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внаслідок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чого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договір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може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бути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укладено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лише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одним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постачальником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за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відсутності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при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цьому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альтернативи</w:t>
      </w:r>
      <w:proofErr w:type="spellEnd"/>
      <w:r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C6A55" w:rsidRPr="00BC6A55" w:rsidRDefault="00BC6A55" w:rsidP="00BC6A5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B5A06" w:rsidRPr="00CB5A06" w:rsidRDefault="00BC6A55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n20"/>
      <w:bookmarkEnd w:id="17"/>
      <w:r w:rsidRPr="00BC6A5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Додаткова</w:t>
      </w:r>
      <w:proofErr w:type="spellEnd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телефон для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довідок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(057) 707-50-16.</w:t>
      </w:r>
    </w:p>
    <w:p w:rsidR="004E398A" w:rsidRDefault="004E398A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C063F" w:rsidRDefault="003C063F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C063F" w:rsidRDefault="003C063F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3C063F" w:rsidRDefault="003C063F" w:rsidP="00CB5A06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901E2" w:rsidRPr="00CD6217" w:rsidRDefault="00FF3089" w:rsidP="003C063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комітету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конкурсних</w:t>
      </w:r>
      <w:proofErr w:type="spellEnd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торгів</w:t>
      </w:r>
      <w:proofErr w:type="spellEnd"/>
      <w:r w:rsidR="003C063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Александров</w:t>
      </w:r>
      <w:r w:rsidR="00CB5A06" w:rsidRPr="00CB5A0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bookmarkStart w:id="18" w:name="n21"/>
      <w:bookmarkStart w:id="19" w:name="n50"/>
      <w:bookmarkStart w:id="20" w:name="n49"/>
      <w:bookmarkStart w:id="21" w:name="n22"/>
      <w:bookmarkStart w:id="22" w:name="n24"/>
      <w:bookmarkEnd w:id="18"/>
      <w:bookmarkEnd w:id="19"/>
      <w:bookmarkEnd w:id="20"/>
      <w:bookmarkEnd w:id="21"/>
      <w:bookmarkEnd w:id="22"/>
    </w:p>
    <w:p w:rsidR="003C063F" w:rsidRPr="00CD6217" w:rsidRDefault="003C063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sectPr w:rsidR="003C063F" w:rsidRPr="00CD6217" w:rsidSect="00FF308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1D"/>
    <w:rsid w:val="00034BD1"/>
    <w:rsid w:val="000A08B8"/>
    <w:rsid w:val="001901E2"/>
    <w:rsid w:val="003C063F"/>
    <w:rsid w:val="004E398A"/>
    <w:rsid w:val="00581FD0"/>
    <w:rsid w:val="0094419A"/>
    <w:rsid w:val="00A00283"/>
    <w:rsid w:val="00B45230"/>
    <w:rsid w:val="00B608DA"/>
    <w:rsid w:val="00BA5712"/>
    <w:rsid w:val="00BC6A55"/>
    <w:rsid w:val="00CB5A06"/>
    <w:rsid w:val="00CD6217"/>
    <w:rsid w:val="00E2141D"/>
    <w:rsid w:val="00FF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36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2015-04-16T08:37:00Z</cp:lastPrinted>
  <dcterms:created xsi:type="dcterms:W3CDTF">2014-11-10T08:52:00Z</dcterms:created>
  <dcterms:modified xsi:type="dcterms:W3CDTF">2015-04-16T08:48:00Z</dcterms:modified>
</cp:coreProperties>
</file>